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статистика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08:56 МСК · База обновлена: 25.07.2026, 08:56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ПОКАЗАТЕЛЬ ОБЕСПЕЧЕННОСТИ НАСЕЛЕНИЯ БОЛЬНИЧНЫМИ КОЙКАМИ РАССЧИТЫВАЕТСЯ НА _____ ЧЕЛОВЕК ПРИКРЕПЛЕННОГО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100000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РАССЧИТАТЬ КОЭФФИЦИЕНТ СОВМЕСТИТЕЛЬСТВА МЕДИЦИНСКИХ СЕСТЕР ПАЛАТНЫХ (ПОСТОВЫХ) В СТАЦИОНАРЕ , ЕСЛИ ЗАНЯТЫХ ДОЛЖНОСТЕЙ 8071,5; ФИЗИЧЕСКИХ ЛИЦ 6134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1,3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ПОЛУСУММА ПОСТУПИВШИХ, ВЫПИСАННЫХ И УМЕРШИХ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выбывшие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лечившиеся (пользованные) больные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умершие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выписанные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лечившиеся (пользованные) больные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ПОВТОРНОСТЬ ГОСПИТАЛИЗАЦИИ РАССЧИТЫВАЕТСЯ ПО ФОРМУЛЕ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(Общее число выбывших (выписанных+ умерших) из стационара больных/1/2 (поступивших+ выписанных+ умерших) больных)*1000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(Оборот койки/Число выбывших (выписанных+ умерших) из стационара больных (из числа повторно госпитализированных) в течение года)*100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(Число выбывших (выписанных+ умерших) из стационара больных (из числа повторно госпитализированных) в течение года/Общее число выбывших (выписанных+ умерших) из стационара больных)*100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(Число выбывших (выписанных+ умерших) из стационара больных (из числа повторно госпитализированных) в течение года/1/2 (поступивших+ выписанных+ умерших) больных)*100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(Число выбывших (выписанных+ умерших) из стационара больных (из числа повторно госпитализированных) в течение года/Общее число выбывших (выписанных+ умерших) из стационара больных)*100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РЕЗУЛЬТАТАМ ПРОФИЛАКТИЧЕСКИХ ОСМОТРОВ ЖЕНЩИНЫ, НУЖДАЮЩИЕСЯ В ДОПОЛНИТЕЛЬНОМ ОБСЛЕДОВАНИИ И ЛЕЧЕНИИ В УСЛОВИЯХ СТАЦИОНАРА ОТНОСЯТСЯ К ГРУППЕ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СВЕДЕНИЯ О ЗЛОКАЧЕСТВЕННЫХ НОВООБРАЗОВАНИЯХ СОДЕРЖАТСЯ В ФОРМЕ ФЕДЕРАЛЬНОГО СТАТИСТИЧЕСКОГО НАБЛЮДЕНИЯ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ОБЩЕЕ ЧИСЛО ЛУЧЕВЫХ ИССЛЕДОВАНИЙ РАССЧИТЫВАЕТСЯ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сумма исследований рентгенодиагностических, интервенционных диагностических (внутрисосудистых и внесосудистых), компьютерных томографий, ультразвуковых, магниторезонансных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 отдельных видов лабораторных анализов и флюорографических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отношение числа ультразвуковых исследований к общему числу исследований умноженное на 10 тысяч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сумма числа рентгенодиагностических исследований и магниторезонансных исследований, умноженное на 100 в 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сумма исследований рентгенодиагностических, интервенционных диагностических (внутрисосудистых и внесосудистых), компьютерных томографий, ультразвуковых, магниторезонансных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ПРИСУТСТВИИ ИНФЕКЦИОННОГО БОЛЬНОГО (ИСТОЧНИКА ИНФЕКЦИИ) ПРОВОДИТСЯ ДЕЗИНФЕКЦИЯ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текущая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заключительная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очаговая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текущая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ПРЕДОСТАВЛЕНИЕ СВЕДЕНИЙ, СОСТАВЛЯЮЩИХ ВРАЧЕБНУЮ ТАЙНУ, БЕЗ СОГЛАСИЯ ГРАЖДАНИНА ДОПУСКАЕТСЯ ПРИ НАЛИЧИИ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письменного обращения адвоката, имеющего нотариально оформленную доверенность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угрозы распространения 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письменного обращения близких родственников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обращения представителей средств массовой информации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угрозы распространения инфекционных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РАСЧЕТА УДЕЛЬНОГО ВЕСА УСПЕШНЫХ РЕАНИМАЦИЙ, ВЫПОЛНЕННЫХ БРИГАДОЙ СКОРОЙ МЕДИЦИНСКОЙ ПОМОЩИ НЕОБХОДИМО ЗНАТЬ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общее число реанимаций, выполненных бригадой скорой медицинской помощи и общее число умерших в стационаре больных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число успешных реанимаций, выполненных бригадой скорой медицинской помощи и общее число реанимаций, выполненных бригадой скорой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общее число реанимаций, выполненных бригадой скорой медицинской помощи и общее число выбывших (выписанных + умерших) из стационара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число успешных реанимаций, выполненных бригадой скорой медицинской помощи и общее число умерших в стационаре больных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число успешных реанимаций, выполненных бригадой скорой медицинской помощи и общее число реанимаций, выполненных бригадой скорой медицинской помощи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статистика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